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案例7-3 只有扎根泥土，才能懂得人民</w:t>
      </w:r>
    </w:p>
    <w:p w14:paraId="16285B8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3B93C4D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1989 年 4 月，黄文秀出生在广西壮族自治区百色市田阳县。家住在贫瘠的大山深处，在党和政府的帮助下才搬出大山，获得新耕地。回馈社会的种子也由此在黄文秀心中生根。</w:t>
      </w:r>
    </w:p>
    <w:p w14:paraId="1F11A27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2016 年，黄文秀选择回到家乡工作。起初被分配到广西百色市委宣传部，可她却主动请缨到边远的百色市乐业县新化镇百坭村担任驻村第一书记。当许多农村大学生选择从大山中走出来，到大城市生活时，黄文秀却成为了一名“逆行者”。</w:t>
      </w:r>
    </w:p>
    <w:p w14:paraId="0C96D4E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在了解村民致贫的原因后，黄文秀有针对性地提出各种解决方案。结合当地气候条件，引进先进的砂糖橘种植技术，帮助群众利用科学方式种植，大大提高了砂糖橘的质量和产量。为解决百坭村位置偏僻，产品打不开销路的问题，黄文秀想到利用电商平台进行销售，并筹集资金在村里建立了电商服务站。一下子增加了农产品销量，极大促进了村集体经济的发展。为发展多种经营，黄文秀还到外村考察养蜂产业，计划在百坭村推广养蜂技术，让知识发挥作用，为村民增加收入。</w:t>
      </w:r>
    </w:p>
    <w:p w14:paraId="5D778C7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2019 年 6 月 16 日夜间，黄文秀告别病重的父亲，准备回到百坭村。临行前，因有淅淅沥沥的小雨，家人劝她等第二天早上再走。然而，黄文秀却有一定要回去的理由：前些天，村里的灌溉水渠被冲毁，严重影响百姓耕作。为尽快解决这个问题，她必须回去参加17 号早上的扶贫会议。黄文秀独自上路了，谁知回去的路上，小雨忽然变成暴雨引发了山洪。6 月 17 日凌晨，黄文秀不幸遇难。</w:t>
      </w:r>
    </w:p>
    <w:p w14:paraId="6B6C432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2019 年，党中央决定追授黄文秀同志为“全国优秀共产党员”；2020 年，黄文秀被评</w:t>
      </w:r>
      <w:bookmarkStart w:id="0" w:name="_GoBack"/>
      <w:bookmarkEnd w:id="0"/>
      <w:r>
        <w:rPr>
          <w:rFonts w:hint="default"/>
          <w:lang w:val="en-US" w:eastAsia="zh-CN"/>
        </w:rPr>
        <w:t>为“感动中国 2019 年度人物”；2021 年，黄文秀被授予“全国脱贫攻坚楷模”“七一勋章”。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0603E5"/>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2025-06-16T06:46:16Z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